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b w:val="1"/>
          <w:bCs w:val="1"/>
          <w:sz w:val="52"/>
          <w:szCs w:val="52"/>
        </w:rPr>
      </w:pPr>
      <w:r>
        <w:rPr>
          <w:b w:val="1"/>
          <w:bCs w:val="1"/>
          <w:sz w:val="52"/>
          <w:szCs w:val="52"/>
          <w:rtl w:val="0"/>
          <w:lang w:val="sv-SE"/>
        </w:rPr>
        <w:t>Handlingsplan</w:t>
      </w:r>
    </w:p>
    <w:p>
      <w:pPr>
        <w:pStyle w:val="Brödtext"/>
        <w:bidi w:val="0"/>
      </w:pPr>
    </w:p>
    <w:p>
      <w:pPr>
        <w:pStyle w:val="Brödtext"/>
        <w:bidi w:val="0"/>
      </w:pPr>
    </w:p>
    <w:tbl>
      <w:tblPr>
        <w:tblW w:w="1456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27"/>
        <w:gridCol w:w="2428"/>
        <w:gridCol w:w="2428"/>
        <w:gridCol w:w="2428"/>
        <w:gridCol w:w="2428"/>
        <w:gridCol w:w="2428"/>
      </w:tblGrid>
      <w:tr>
        <w:tblPrEx>
          <w:shd w:val="clear" w:color="auto" w:fill="bdc0bf"/>
        </w:tblPrEx>
        <w:trPr>
          <w:trHeight w:val="599" w:hRule="atLeast"/>
          <w:tblHeader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Vad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N</w:t>
            </w: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ä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r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Hur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Vem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/>
                <w:sz w:val="26"/>
                <w:szCs w:val="26"/>
                <w:rtl w:val="0"/>
              </w:rPr>
              <w:t>Ansvarig</w:t>
            </w:r>
          </w:p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ellstil 1"/>
              <w:jc w:val="center"/>
            </w:pPr>
            <w:r>
              <w:rPr>
                <w:rFonts w:ascii="Helvetica Neue" w:hAnsi="Helvetica Neue" w:hint="default"/>
                <w:sz w:val="26"/>
                <w:szCs w:val="26"/>
                <w:rtl w:val="0"/>
              </w:rPr>
              <w:t>Ö</w:t>
            </w:r>
            <w:r>
              <w:rPr>
                <w:rFonts w:ascii="Helvetica Neue" w:hAnsi="Helvetica Neue"/>
                <w:sz w:val="26"/>
                <w:szCs w:val="26"/>
                <w:rtl w:val="0"/>
              </w:rPr>
              <w:t>vrigt</w:t>
            </w:r>
          </w:p>
        </w:tc>
      </w:tr>
      <w:tr>
        <w:tblPrEx>
          <w:shd w:val="clear" w:color="auto" w:fill="auto"/>
        </w:tblPrEx>
        <w:trPr>
          <w:trHeight w:val="2272" w:hRule="atLeast"/>
        </w:trPr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72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72" w:hRule="atLeast"/>
        </w:trPr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42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rödtext"/>
        <w:bidi w:val="0"/>
      </w:pP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sv-SE"/>
    </w:rPr>
  </w:style>
  <w:style w:type="paragraph" w:styleId="Tabellstil 1">
    <w:name w:val="Tabellstil 1"/>
    <w:next w:val="Tabellstil 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